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5E36" w14:textId="72FBD628" w:rsidR="008605B4" w:rsidRPr="008605B4" w:rsidRDefault="008605B4" w:rsidP="008605B4">
      <w:pPr>
        <w:rPr>
          <w:b/>
          <w:bCs/>
          <w:sz w:val="36"/>
          <w:szCs w:val="36"/>
        </w:rPr>
      </w:pPr>
      <w:r w:rsidRPr="008605B4">
        <w:rPr>
          <w:b/>
          <w:bCs/>
          <w:sz w:val="36"/>
          <w:szCs w:val="36"/>
        </w:rPr>
        <w:t xml:space="preserve">RAM AO - </w:t>
      </w:r>
      <w:proofErr w:type="spellStart"/>
      <w:r w:rsidRPr="008605B4">
        <w:rPr>
          <w:b/>
          <w:bCs/>
          <w:sz w:val="36"/>
          <w:szCs w:val="36"/>
        </w:rPr>
        <w:t>Post.Mortem</w:t>
      </w:r>
      <w:proofErr w:type="spellEnd"/>
    </w:p>
    <w:p w14:paraId="15C49E25" w14:textId="7ED9283B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QUI A BIEN FONCTIONNÉ</w:t>
      </w:r>
    </w:p>
    <w:p w14:paraId="32F3B39B" w14:textId="77777777" w:rsidR="008605B4" w:rsidRPr="008605B4" w:rsidRDefault="008605B4" w:rsidP="008605B4">
      <w:pPr>
        <w:numPr>
          <w:ilvl w:val="0"/>
          <w:numId w:val="1"/>
        </w:numPr>
      </w:pPr>
      <w:r w:rsidRPr="008605B4">
        <w:t xml:space="preserve">L’entraide entre </w:t>
      </w:r>
      <w:proofErr w:type="gramStart"/>
      <w:r w:rsidRPr="008605B4">
        <w:t>la team</w:t>
      </w:r>
      <w:proofErr w:type="gramEnd"/>
    </w:p>
    <w:p w14:paraId="4A3E03B2" w14:textId="77777777" w:rsidR="008605B4" w:rsidRPr="008605B4" w:rsidRDefault="008605B4" w:rsidP="008605B4">
      <w:pPr>
        <w:numPr>
          <w:ilvl w:val="0"/>
          <w:numId w:val="1"/>
        </w:numPr>
      </w:pPr>
      <w:r w:rsidRPr="008605B4">
        <w:t>Sujet intéressant</w:t>
      </w:r>
    </w:p>
    <w:p w14:paraId="48209AF5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TESTER</w:t>
      </w:r>
    </w:p>
    <w:p w14:paraId="25E573EF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Réfléchir à une ressource avec une expertise social </w:t>
      </w:r>
      <w:proofErr w:type="spellStart"/>
      <w:r w:rsidRPr="008605B4">
        <w:t>listening</w:t>
      </w:r>
      <w:proofErr w:type="spellEnd"/>
    </w:p>
    <w:p w14:paraId="6E9D63E0" w14:textId="77777777" w:rsidR="008605B4" w:rsidRPr="008605B4" w:rsidRDefault="008605B4" w:rsidP="008605B4">
      <w:r w:rsidRPr="008605B4">
        <w:rPr>
          <w:b/>
          <w:bCs/>
        </w:rPr>
        <w:t>2-</w:t>
      </w:r>
      <w:r w:rsidRPr="008605B4">
        <w:t xml:space="preserve"> Notification officielle à partager avec les pilotes livrables (Expertises)</w:t>
      </w:r>
    </w:p>
    <w:p w14:paraId="270D703A" w14:textId="77777777" w:rsidR="008605B4" w:rsidRPr="008605B4" w:rsidRDefault="008605B4" w:rsidP="008605B4">
      <w:r w:rsidRPr="008605B4">
        <w:rPr>
          <w:b/>
          <w:bCs/>
        </w:rPr>
        <w:t>3-</w:t>
      </w:r>
      <w:r w:rsidRPr="008605B4">
        <w:t xml:space="preserve"> Démarrer le travail en affectant les bonnes ressources minimum 4 semaines</w:t>
      </w:r>
    </w:p>
    <w:p w14:paraId="4997319E" w14:textId="77777777" w:rsidR="008605B4" w:rsidRPr="008605B4" w:rsidRDefault="008605B4" w:rsidP="008605B4">
      <w:r w:rsidRPr="008605B4">
        <w:rPr>
          <w:b/>
          <w:bCs/>
        </w:rPr>
        <w:t>4-</w:t>
      </w:r>
      <w:r w:rsidRPr="008605B4">
        <w:t xml:space="preserve"> Caisse à anticiper</w:t>
      </w:r>
    </w:p>
    <w:p w14:paraId="48575E5A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ÉVITER ABSOLUMENT</w:t>
      </w:r>
    </w:p>
    <w:p w14:paraId="5ACB885F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Ne jamais </w:t>
      </w:r>
      <w:proofErr w:type="spellStart"/>
      <w:r w:rsidRPr="008605B4">
        <w:t>Jamais</w:t>
      </w:r>
      <w:proofErr w:type="spellEnd"/>
      <w:r w:rsidRPr="008605B4">
        <w:t xml:space="preserve"> sous-estimer le projet</w:t>
      </w:r>
    </w:p>
    <w:p w14:paraId="4D3B9102" w14:textId="77777777" w:rsidR="008605B4" w:rsidRPr="008605B4" w:rsidRDefault="008605B4" w:rsidP="008605B4">
      <w:r w:rsidRPr="008605B4">
        <w:rPr>
          <w:b/>
          <w:bCs/>
        </w:rPr>
        <w:t>2-</w:t>
      </w:r>
      <w:r w:rsidRPr="008605B4">
        <w:t xml:space="preserve"> Ne pas avancer sans que toute l'équipe soit convaincue et inspirée et le dire quand </w:t>
      </w:r>
      <w:proofErr w:type="gramStart"/>
      <w:r w:rsidRPr="008605B4">
        <w:t>c'est pas</w:t>
      </w:r>
      <w:proofErr w:type="gramEnd"/>
      <w:r w:rsidRPr="008605B4">
        <w:t xml:space="preserve"> le cas</w:t>
      </w:r>
    </w:p>
    <w:p w14:paraId="0136D42B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QU’ON AMELIORE</w:t>
      </w:r>
    </w:p>
    <w:p w14:paraId="2F763250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Kick off administratif AO à planifier </w:t>
      </w:r>
      <w:r w:rsidRPr="008605B4">
        <w:rPr>
          <w:b/>
          <w:bCs/>
        </w:rPr>
        <w:t>2-</w:t>
      </w:r>
      <w:r w:rsidRPr="008605B4">
        <w:t xml:space="preserve"> Désigner un pilote contrôle/ suivi des livrables tout au long de la vie de projet</w:t>
      </w:r>
    </w:p>
    <w:p w14:paraId="647505D9" w14:textId="77777777" w:rsidR="008605B4" w:rsidRPr="008605B4" w:rsidRDefault="008605B4" w:rsidP="008605B4">
      <w:r w:rsidRPr="008605B4">
        <w:rPr>
          <w:b/>
          <w:bCs/>
        </w:rPr>
        <w:t>3-</w:t>
      </w:r>
      <w:r w:rsidRPr="008605B4">
        <w:t xml:space="preserve"> Partager la typo et Template PPT pour consolidation facile</w:t>
      </w:r>
    </w:p>
    <w:p w14:paraId="786E328D" w14:textId="77777777" w:rsidR="008605B4" w:rsidRPr="008605B4" w:rsidRDefault="008605B4" w:rsidP="008605B4">
      <w:r w:rsidRPr="008605B4">
        <w:rPr>
          <w:b/>
          <w:bCs/>
        </w:rPr>
        <w:t>4-</w:t>
      </w:r>
      <w:r w:rsidRPr="008605B4">
        <w:t xml:space="preserve"> Réduire la durée de la phase recherche / </w:t>
      </w:r>
      <w:proofErr w:type="spellStart"/>
      <w:r w:rsidRPr="008605B4">
        <w:t>brainstorm</w:t>
      </w:r>
      <w:proofErr w:type="spellEnd"/>
    </w:p>
    <w:p w14:paraId="53741B81" w14:textId="7930BEA1" w:rsidR="008605B4" w:rsidRPr="008605B4" w:rsidRDefault="008605B4" w:rsidP="008605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VIVO</w:t>
      </w:r>
      <w:r w:rsidRPr="008605B4">
        <w:rPr>
          <w:b/>
          <w:bCs/>
          <w:sz w:val="36"/>
          <w:szCs w:val="36"/>
        </w:rPr>
        <w:t xml:space="preserve"> - </w:t>
      </w:r>
      <w:proofErr w:type="spellStart"/>
      <w:r w:rsidRPr="008605B4">
        <w:rPr>
          <w:b/>
          <w:bCs/>
          <w:sz w:val="36"/>
          <w:szCs w:val="36"/>
        </w:rPr>
        <w:t>Post.Mortem</w:t>
      </w:r>
      <w:proofErr w:type="spellEnd"/>
    </w:p>
    <w:p w14:paraId="5D3E07BC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QUI A BIEN FONCTIONNÉ</w:t>
      </w:r>
    </w:p>
    <w:p w14:paraId="2FBB993B" w14:textId="77777777" w:rsidR="008605B4" w:rsidRPr="008605B4" w:rsidRDefault="008605B4" w:rsidP="008605B4">
      <w:pPr>
        <w:numPr>
          <w:ilvl w:val="0"/>
          <w:numId w:val="2"/>
        </w:numPr>
      </w:pPr>
      <w:r w:rsidRPr="008605B4">
        <w:t>Bonne synergie entre les équipes Social et Influence.</w:t>
      </w:r>
    </w:p>
    <w:p w14:paraId="4AF22F6B" w14:textId="77777777" w:rsidR="008605B4" w:rsidRPr="008605B4" w:rsidRDefault="008605B4" w:rsidP="008605B4">
      <w:pPr>
        <w:numPr>
          <w:ilvl w:val="0"/>
          <w:numId w:val="2"/>
        </w:numPr>
      </w:pPr>
      <w:r w:rsidRPr="008605B4">
        <w:t>Forte réactivité de l'équipe Influence concernant les arbitrages budgétaires.</w:t>
      </w:r>
    </w:p>
    <w:p w14:paraId="4812048C" w14:textId="77777777" w:rsidR="008605B4" w:rsidRPr="008605B4" w:rsidRDefault="008605B4" w:rsidP="008605B4">
      <w:pPr>
        <w:numPr>
          <w:ilvl w:val="0"/>
          <w:numId w:val="2"/>
        </w:numPr>
      </w:pPr>
      <w:r w:rsidRPr="008605B4">
        <w:t>Présentation de qualité, à la hauteur des attentes.</w:t>
      </w:r>
    </w:p>
    <w:p w14:paraId="76453F2E" w14:textId="77777777" w:rsidR="008605B4" w:rsidRPr="008605B4" w:rsidRDefault="008605B4" w:rsidP="008605B4">
      <w:pPr>
        <w:numPr>
          <w:ilvl w:val="0"/>
          <w:numId w:val="2"/>
        </w:numPr>
      </w:pPr>
      <w:r w:rsidRPr="008605B4">
        <w:t>Retour positif de la part de la cliente, témoignant de la qualité perçue.</w:t>
      </w:r>
    </w:p>
    <w:p w14:paraId="5995BD1F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ÉVITER ABSOLUMENT</w:t>
      </w:r>
    </w:p>
    <w:p w14:paraId="60854060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Ne jamais lancer le travail sans poser les questions nécessaires au pilote projet (AM).</w:t>
      </w:r>
    </w:p>
    <w:p w14:paraId="73039536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QU’ON AMELIORE</w:t>
      </w:r>
    </w:p>
    <w:p w14:paraId="6B803FDC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Planification du projet</w:t>
      </w:r>
    </w:p>
    <w:p w14:paraId="321ED5E1" w14:textId="77777777" w:rsidR="008605B4" w:rsidRPr="008605B4" w:rsidRDefault="008605B4" w:rsidP="008605B4">
      <w:r w:rsidRPr="008605B4">
        <w:rPr>
          <w:b/>
          <w:bCs/>
        </w:rPr>
        <w:t>2-</w:t>
      </w:r>
      <w:r w:rsidRPr="008605B4">
        <w:t xml:space="preserve"> Clarifier les briefs dès le départ pour éviter les incompréhensions.</w:t>
      </w:r>
    </w:p>
    <w:p w14:paraId="63FFF56C" w14:textId="77777777" w:rsidR="008605B4" w:rsidRPr="008605B4" w:rsidRDefault="008605B4" w:rsidP="008605B4">
      <w:r w:rsidRPr="008605B4">
        <w:rPr>
          <w:b/>
          <w:bCs/>
        </w:rPr>
        <w:t>3-</w:t>
      </w:r>
      <w:r w:rsidRPr="008605B4">
        <w:t xml:space="preserve"> Respecter les étapes intermédiaires afin de sécuriser le bon déroulement du projet.</w:t>
      </w:r>
    </w:p>
    <w:p w14:paraId="6D772485" w14:textId="77777777" w:rsidR="008605B4" w:rsidRPr="008605B4" w:rsidRDefault="008605B4" w:rsidP="008605B4">
      <w:r w:rsidRPr="008605B4">
        <w:rPr>
          <w:b/>
          <w:bCs/>
        </w:rPr>
        <w:t>4-</w:t>
      </w:r>
      <w:r w:rsidRPr="008605B4">
        <w:t xml:space="preserve"> Mieux définir les attendus sur les livrables pour gagner en efficacité.</w:t>
      </w:r>
    </w:p>
    <w:p w14:paraId="0EC0FEED" w14:textId="77777777" w:rsidR="008605B4" w:rsidRPr="008605B4" w:rsidRDefault="008605B4" w:rsidP="008605B4">
      <w:r w:rsidRPr="008605B4">
        <w:rPr>
          <w:b/>
          <w:bCs/>
        </w:rPr>
        <w:lastRenderedPageBreak/>
        <w:t>5-</w:t>
      </w:r>
      <w:r w:rsidRPr="008605B4">
        <w:t xml:space="preserve"> Renforcer les ressources disponibles notamment sur la partie Community Management, pour faciliter les échanges et le suivi. (Intégration de Cm pour chaque marque)</w:t>
      </w:r>
    </w:p>
    <w:p w14:paraId="1B83F55C" w14:textId="5C091C2B" w:rsidR="008605B4" w:rsidRPr="008605B4" w:rsidRDefault="008605B4" w:rsidP="008605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ABTAL</w:t>
      </w:r>
      <w:r w:rsidRPr="008605B4">
        <w:rPr>
          <w:b/>
          <w:bCs/>
          <w:sz w:val="36"/>
          <w:szCs w:val="36"/>
        </w:rPr>
        <w:t xml:space="preserve"> - </w:t>
      </w:r>
      <w:proofErr w:type="spellStart"/>
      <w:r w:rsidRPr="008605B4">
        <w:rPr>
          <w:b/>
          <w:bCs/>
          <w:sz w:val="36"/>
          <w:szCs w:val="36"/>
        </w:rPr>
        <w:t>Post.Mortem</w:t>
      </w:r>
      <w:proofErr w:type="spellEnd"/>
    </w:p>
    <w:p w14:paraId="53CA3E6D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QUI A BIEN FONCTIONNÉ</w:t>
      </w:r>
    </w:p>
    <w:p w14:paraId="10C9C2A1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Bon kick-off avec une QA efficace</w:t>
      </w:r>
    </w:p>
    <w:p w14:paraId="273C449A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Collaboration fluide entre les pôles Stratégie, Création et Social</w:t>
      </w:r>
    </w:p>
    <w:p w14:paraId="4E207E91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Définition claire de l’écosystème créatif (implication d’un DA, 3Diste freelance…)</w:t>
      </w:r>
    </w:p>
    <w:p w14:paraId="4FA46A79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Agilité dans les validations client</w:t>
      </w:r>
    </w:p>
    <w:p w14:paraId="71959013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Réactivité avec la Liga</w:t>
      </w:r>
    </w:p>
    <w:p w14:paraId="11C52D3B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Qualité de la production livrée</w:t>
      </w:r>
    </w:p>
    <w:p w14:paraId="5464DB84" w14:textId="77777777" w:rsidR="008605B4" w:rsidRPr="008605B4" w:rsidRDefault="008605B4" w:rsidP="008605B4">
      <w:pPr>
        <w:numPr>
          <w:ilvl w:val="0"/>
          <w:numId w:val="3"/>
        </w:numPr>
      </w:pPr>
      <w:r w:rsidRPr="008605B4">
        <w:t>Réactivité commerciale sur le volet influence</w:t>
      </w:r>
    </w:p>
    <w:p w14:paraId="3C4641CD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TESTER</w:t>
      </w:r>
    </w:p>
    <w:p w14:paraId="6E57300F" w14:textId="77777777" w:rsidR="008605B4" w:rsidRPr="008605B4" w:rsidRDefault="008605B4" w:rsidP="008605B4">
      <w:r w:rsidRPr="008605B4">
        <w:t>Mise à jour des listes de livrables en temps réel pour un meilleur suivi opérationnel (Besoin de la liste pour vérifier la possibilité d’automatisation sur Trello ou autre)</w:t>
      </w:r>
    </w:p>
    <w:p w14:paraId="21DBA071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ÉVITER ABSOLUMENT</w:t>
      </w:r>
    </w:p>
    <w:p w14:paraId="01A6E599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Ne jamais valider les plans média via WhatsApp – privilégier systématiquement les échanges par </w:t>
      </w:r>
      <w:proofErr w:type="gramStart"/>
      <w:r w:rsidRPr="008605B4">
        <w:t>e-mail</w:t>
      </w:r>
      <w:proofErr w:type="gramEnd"/>
      <w:r w:rsidRPr="008605B4">
        <w:t>.</w:t>
      </w:r>
    </w:p>
    <w:p w14:paraId="7AC2CA30" w14:textId="77777777" w:rsidR="008605B4" w:rsidRPr="008605B4" w:rsidRDefault="008605B4" w:rsidP="008605B4">
      <w:r w:rsidRPr="008605B4">
        <w:rPr>
          <w:b/>
          <w:bCs/>
        </w:rPr>
        <w:t>2-</w:t>
      </w:r>
      <w:r w:rsidRPr="008605B4">
        <w:t xml:space="preserve"> Ne pas changer l’équipe projet en cours de route – assurer la continuité des expertises mobilisées dès le démarrage.</w:t>
      </w:r>
    </w:p>
    <w:p w14:paraId="1DD388B4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QU’ON AMELIORE</w:t>
      </w:r>
    </w:p>
    <w:p w14:paraId="57302ABF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Créer une base de données de l’écosystème créatif structurée par expertise (DA, Motion, 3D, etc.) </w:t>
      </w:r>
      <w:r w:rsidRPr="008605B4">
        <w:rPr>
          <w:b/>
          <w:bCs/>
        </w:rPr>
        <w:t>2-</w:t>
      </w:r>
      <w:r w:rsidRPr="008605B4">
        <w:t xml:space="preserve"> Limiter la multiplication des groupes WhatsApp – 2 groupes suffiront (1 interne et 1 avec le client)</w:t>
      </w:r>
    </w:p>
    <w:p w14:paraId="6DE4B48E" w14:textId="77777777" w:rsidR="008605B4" w:rsidRPr="008605B4" w:rsidRDefault="008605B4" w:rsidP="008605B4">
      <w:r w:rsidRPr="008605B4">
        <w:rPr>
          <w:b/>
          <w:bCs/>
        </w:rPr>
        <w:t>3-</w:t>
      </w:r>
      <w:r w:rsidRPr="008605B4">
        <w:t xml:space="preserve"> Préparer un </w:t>
      </w:r>
      <w:proofErr w:type="spellStart"/>
      <w:r w:rsidRPr="008605B4">
        <w:t>moodboard</w:t>
      </w:r>
      <w:proofErr w:type="spellEnd"/>
      <w:r w:rsidRPr="008605B4">
        <w:t xml:space="preserve"> de références avant le tournage, pour guider les contenus, tout en anticipant leur cohérence dans le </w:t>
      </w:r>
      <w:proofErr w:type="spellStart"/>
      <w:r w:rsidRPr="008605B4">
        <w:t>feed</w:t>
      </w:r>
      <w:proofErr w:type="spellEnd"/>
      <w:r w:rsidRPr="008605B4">
        <w:t>.</w:t>
      </w:r>
    </w:p>
    <w:p w14:paraId="30718BE4" w14:textId="4F321F06" w:rsidR="008605B4" w:rsidRPr="008605B4" w:rsidRDefault="008605B4" w:rsidP="008605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SPOTIFY (Pitch social)</w:t>
      </w:r>
      <w:r w:rsidRPr="008605B4">
        <w:rPr>
          <w:b/>
          <w:bCs/>
          <w:sz w:val="36"/>
          <w:szCs w:val="36"/>
        </w:rPr>
        <w:t xml:space="preserve"> - </w:t>
      </w:r>
      <w:proofErr w:type="spellStart"/>
      <w:r w:rsidRPr="008605B4">
        <w:rPr>
          <w:b/>
          <w:bCs/>
          <w:sz w:val="36"/>
          <w:szCs w:val="36"/>
        </w:rPr>
        <w:t>Post.Mortem</w:t>
      </w:r>
      <w:proofErr w:type="spellEnd"/>
    </w:p>
    <w:p w14:paraId="7AFB43CC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QUI A BIEN FONCTIONNÉ</w:t>
      </w:r>
    </w:p>
    <w:p w14:paraId="1464EAD0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Bon kick-off avec une QA efficace</w:t>
      </w:r>
    </w:p>
    <w:p w14:paraId="7E90F138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Collaboration fluide entre les pôles Stratégie, Création et Social</w:t>
      </w:r>
    </w:p>
    <w:p w14:paraId="1982F25F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Définition claire de l’écosystème créatif (implication d’un DA, 3Diste freelance…)</w:t>
      </w:r>
    </w:p>
    <w:p w14:paraId="4F98F842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Agilité dans les validations client</w:t>
      </w:r>
    </w:p>
    <w:p w14:paraId="3A78DC56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Réactivité avec la Liga</w:t>
      </w:r>
    </w:p>
    <w:p w14:paraId="49A99959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t>Qualité de la production livrée</w:t>
      </w:r>
    </w:p>
    <w:p w14:paraId="0A6CB776" w14:textId="77777777" w:rsidR="008605B4" w:rsidRPr="008605B4" w:rsidRDefault="008605B4" w:rsidP="008605B4">
      <w:pPr>
        <w:numPr>
          <w:ilvl w:val="0"/>
          <w:numId w:val="4"/>
        </w:numPr>
      </w:pPr>
      <w:r w:rsidRPr="008605B4">
        <w:lastRenderedPageBreak/>
        <w:t>Réactivité commerciale sur le volet influence</w:t>
      </w:r>
    </w:p>
    <w:p w14:paraId="07C6F254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TESTER</w:t>
      </w:r>
    </w:p>
    <w:p w14:paraId="764B266D" w14:textId="77777777" w:rsidR="008605B4" w:rsidRPr="008605B4" w:rsidRDefault="008605B4" w:rsidP="008605B4">
      <w:r w:rsidRPr="008605B4">
        <w:t>Mise à jour des listes de livrables en temps réel pour un meilleur suivi opérationnel (Besoin de la liste pour vérifier la possibilité d’automatisation sur Trello ou autre)</w:t>
      </w:r>
    </w:p>
    <w:p w14:paraId="3C0E205B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À ÉVITER ABSOLUMENT</w:t>
      </w:r>
    </w:p>
    <w:p w14:paraId="04FC072C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Ne jamais valider les plans média via WhatsApp – privilégier systématiquement les échanges par </w:t>
      </w:r>
      <w:proofErr w:type="gramStart"/>
      <w:r w:rsidRPr="008605B4">
        <w:t>e-mail</w:t>
      </w:r>
      <w:proofErr w:type="gramEnd"/>
      <w:r w:rsidRPr="008605B4">
        <w:t>.</w:t>
      </w:r>
    </w:p>
    <w:p w14:paraId="53ABDABB" w14:textId="77777777" w:rsidR="008605B4" w:rsidRPr="008605B4" w:rsidRDefault="008605B4" w:rsidP="008605B4">
      <w:r w:rsidRPr="008605B4">
        <w:rPr>
          <w:b/>
          <w:bCs/>
        </w:rPr>
        <w:t>2-</w:t>
      </w:r>
      <w:r w:rsidRPr="008605B4">
        <w:t xml:space="preserve"> Ne pas changer l’équipe projet en cours de route – assurer la continuité des expertises mobilisées dès le démarrage.</w:t>
      </w:r>
    </w:p>
    <w:p w14:paraId="02F3172C" w14:textId="77777777" w:rsidR="008605B4" w:rsidRPr="008605B4" w:rsidRDefault="008605B4" w:rsidP="008605B4">
      <w:pPr>
        <w:rPr>
          <w:b/>
          <w:bCs/>
        </w:rPr>
      </w:pPr>
      <w:r w:rsidRPr="008605B4">
        <w:rPr>
          <w:b/>
          <w:bCs/>
        </w:rPr>
        <w:t>CE QU’ON AMELIORE</w:t>
      </w:r>
    </w:p>
    <w:p w14:paraId="42CCA14A" w14:textId="77777777" w:rsidR="008605B4" w:rsidRPr="008605B4" w:rsidRDefault="008605B4" w:rsidP="008605B4">
      <w:r w:rsidRPr="008605B4">
        <w:rPr>
          <w:b/>
          <w:bCs/>
        </w:rPr>
        <w:t>1-</w:t>
      </w:r>
      <w:r w:rsidRPr="008605B4">
        <w:t xml:space="preserve"> Créer une base de données de l’écosystème créatif structurée par expertise (DA, Motion, 3D, etc.) </w:t>
      </w:r>
      <w:r w:rsidRPr="008605B4">
        <w:rPr>
          <w:b/>
          <w:bCs/>
        </w:rPr>
        <w:t>2-</w:t>
      </w:r>
      <w:r w:rsidRPr="008605B4">
        <w:t xml:space="preserve"> Limiter la multiplication des groupes WhatsApp – 2 groupes suffiront (1 interne et 1 avec le client)</w:t>
      </w:r>
    </w:p>
    <w:p w14:paraId="3F547777" w14:textId="77777777" w:rsidR="008605B4" w:rsidRPr="008605B4" w:rsidRDefault="008605B4" w:rsidP="008605B4">
      <w:r w:rsidRPr="008605B4">
        <w:rPr>
          <w:b/>
          <w:bCs/>
        </w:rPr>
        <w:t>3-</w:t>
      </w:r>
      <w:r w:rsidRPr="008605B4">
        <w:t xml:space="preserve"> Préparer un </w:t>
      </w:r>
      <w:proofErr w:type="spellStart"/>
      <w:r w:rsidRPr="008605B4">
        <w:t>moodboard</w:t>
      </w:r>
      <w:proofErr w:type="spellEnd"/>
      <w:r w:rsidRPr="008605B4">
        <w:t xml:space="preserve"> de références avant le tournage, pour guider les contenus, tout en anticipant leur cohérence dans le </w:t>
      </w:r>
      <w:proofErr w:type="spellStart"/>
      <w:r w:rsidRPr="008605B4">
        <w:t>feed</w:t>
      </w:r>
      <w:proofErr w:type="spellEnd"/>
      <w:r w:rsidRPr="008605B4">
        <w:t>.</w:t>
      </w:r>
    </w:p>
    <w:p w14:paraId="59328AFE" w14:textId="77777777" w:rsidR="008605B4" w:rsidRDefault="008605B4"/>
    <w:sectPr w:rsidR="0086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5293"/>
    <w:multiLevelType w:val="multilevel"/>
    <w:tmpl w:val="2EE6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A47A7"/>
    <w:multiLevelType w:val="multilevel"/>
    <w:tmpl w:val="283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67569"/>
    <w:multiLevelType w:val="multilevel"/>
    <w:tmpl w:val="31E0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B3D19"/>
    <w:multiLevelType w:val="multilevel"/>
    <w:tmpl w:val="681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654368">
    <w:abstractNumId w:val="0"/>
  </w:num>
  <w:num w:numId="2" w16cid:durableId="279992244">
    <w:abstractNumId w:val="3"/>
  </w:num>
  <w:num w:numId="3" w16cid:durableId="83845522">
    <w:abstractNumId w:val="2"/>
  </w:num>
  <w:num w:numId="4" w16cid:durableId="160727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4"/>
    <w:rsid w:val="004C6F65"/>
    <w:rsid w:val="006D63DB"/>
    <w:rsid w:val="008605B4"/>
    <w:rsid w:val="00A362E8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E365"/>
  <w15:chartTrackingRefBased/>
  <w15:docId w15:val="{B1333928-6190-4896-B01E-E7D7A9C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0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0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0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0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0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0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0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0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0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0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05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05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05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05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05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05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0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0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05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05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05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05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0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1</cp:revision>
  <dcterms:created xsi:type="dcterms:W3CDTF">2025-09-29T07:53:00Z</dcterms:created>
  <dcterms:modified xsi:type="dcterms:W3CDTF">2025-09-29T07:57:00Z</dcterms:modified>
</cp:coreProperties>
</file>